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lgerian" w:hAnsi="Algerian"/>
          <w:b/>
          <w:bCs/>
          <w:sz w:val="28"/>
          <w:szCs w:val="28"/>
        </w:rPr>
      </w:pPr>
      <w:r>
        <w:rPr>
          <w:rFonts w:eastAsia="Times New Roman" w:cs="Calibri" w:cstheme="minorHAnsi"/>
          <w:b/>
          <w:bCs/>
          <w:color w:val="333333"/>
          <w:kern w:val="0"/>
          <w:lang w:eastAsia="cs-CZ"/>
          <w14:ligatures w14:val="none"/>
        </w:rPr>
        <w:t>Akademie pedagogiky, sociální činnosti a hotelnictví </w:t>
      </w:r>
    </w:p>
    <w:p>
      <w:pPr>
        <w:pStyle w:val="Normal"/>
        <w:spacing w:lineRule="auto" w:line="240" w:before="0" w:after="0"/>
        <w:rPr>
          <w:rFonts w:ascii="Algerian" w:hAnsi="Algerian"/>
          <w:b/>
          <w:bCs/>
          <w:sz w:val="28"/>
          <w:szCs w:val="28"/>
        </w:rPr>
      </w:pPr>
      <w:r>
        <w:rPr>
          <w:rFonts w:eastAsia="Times New Roman" w:cs="Calibri" w:cstheme="minorHAnsi"/>
          <w:b/>
          <w:bCs/>
          <w:color w:val="333333"/>
          <w:kern w:val="0"/>
          <w:lang w:eastAsia="cs-CZ"/>
          <w14:ligatures w14:val="none"/>
        </w:rPr>
        <w:t>Střední odborná škola, s.r.o.</w:t>
      </w:r>
    </w:p>
    <w:p>
      <w:pPr>
        <w:pStyle w:val="Normal"/>
        <w:tabs>
          <w:tab w:val="clear" w:pos="708"/>
          <w:tab w:val="left" w:pos="4763" w:leader="none"/>
        </w:tabs>
        <w:spacing w:lineRule="auto" w:line="240" w:before="0" w:after="0"/>
        <w:textAlignment w:val="baseline"/>
        <w:rPr>
          <w:rStyle w:val="Lrzxr"/>
          <w:rFonts w:eastAsia="Times New Roman" w:cs="Calibri" w:cstheme="minorHAnsi"/>
          <w:color w:val="333333"/>
          <w:kern w:val="0"/>
          <w:lang w:eastAsia="cs-CZ"/>
          <w14:ligatures w14:val="none"/>
        </w:rPr>
      </w:pPr>
      <w:hyperlink r:id="rId2">
        <w:r>
          <w:rPr>
            <w:rStyle w:val="Hyperlink"/>
            <w:color w:val="auto"/>
            <w:u w:val="none"/>
          </w:rPr>
          <w:t xml:space="preserve">Brno , Plynárenská 499/1,  PSČ  602 00 </w:t>
        </w:r>
      </w:hyperlink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pPr>
      <w:bookmarkStart w:id="0" w:name="_Hlk199690357"/>
      <w:r>
        <w:rPr>
          <w:rFonts w:eastAsia="Times New Roman" w:cs="Calibri" w:cstheme="minorHAnsi"/>
          <w:color w:val="333333"/>
          <w:kern w:val="0"/>
          <w:lang w:eastAsia="cs-CZ"/>
          <w14:ligatures w14:val="none"/>
        </w:rPr>
        <w:t xml:space="preserve">zástupce ředitele: Martina Kotišová </w:t>
      </w:r>
      <w:bookmarkEnd w:id="0"/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pPr>
      <w:r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pPr>
      <w:r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pPr>
      <w:r>
        <w:rPr>
          <w:rFonts w:eastAsia="Times New Roman" w:cs="Calibri" w:cstheme="minorHAnsi"/>
          <w:color w:val="333333"/>
          <w:kern w:val="0"/>
          <w:lang w:eastAsia="cs-CZ"/>
          <w14:ligatures w14:val="none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KANDIDÁTNÍ LÍSTEK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do Školské rady </w:t>
      </w:r>
    </w:p>
    <w:p>
      <w:pPr>
        <w:pStyle w:val="Normal"/>
        <w:jc w:val="center"/>
        <w:rPr/>
      </w:pPr>
      <w:r>
        <w:rPr/>
        <w:t xml:space="preserve">Akademie </w:t>
      </w:r>
      <w:r>
        <w:rPr/>
        <w:t>pedagogiky, sociální činnosti a hotelnictví</w:t>
      </w:r>
    </w:p>
    <w:p>
      <w:pPr>
        <w:pStyle w:val="Normal"/>
        <w:jc w:val="center"/>
        <w:rPr/>
      </w:pPr>
      <w:r>
        <w:rPr/>
        <w:t>Střední odborná škola</w:t>
      </w:r>
      <w:r>
        <w:rPr/>
        <w:t xml:space="preserve">, s.r.o., </w:t>
      </w:r>
    </w:p>
    <w:p>
      <w:pPr>
        <w:pStyle w:val="Normal"/>
        <w:jc w:val="center"/>
        <w:rPr/>
      </w:pPr>
      <w:r>
        <w:rPr/>
        <w:t xml:space="preserve">pro </w:t>
      </w:r>
    </w:p>
    <w:p>
      <w:pPr>
        <w:pStyle w:val="Normal"/>
        <w:jc w:val="center"/>
        <w:rPr/>
      </w:pPr>
      <w:r>
        <w:rPr/>
        <w:t>ZÁKONNÉ ZÁSTUPCE ŽÁKŮ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Já, níže podepsaný(á) .................................................................................................. ,</w:t>
      </w:r>
    </w:p>
    <w:p>
      <w:pPr>
        <w:pStyle w:val="Normal"/>
        <w:jc w:val="both"/>
        <w:rPr/>
      </w:pPr>
      <w:r>
        <w:rPr/>
        <w:t>narozen(a) .................................................................................................................... ,</w:t>
      </w:r>
    </w:p>
    <w:p>
      <w:pPr>
        <w:pStyle w:val="Normal"/>
        <w:jc w:val="both"/>
        <w:rPr/>
      </w:pPr>
      <w:r>
        <w:rPr/>
        <w:t>bytem ........................................................................................................................... 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kandiduji tímto na člena Školské rady Akademie PSČH – SOŠ, s.r.o., a to na období školního roku 2025 – 2028.</w:t>
      </w:r>
    </w:p>
    <w:p>
      <w:pPr>
        <w:pStyle w:val="Normal"/>
        <w:jc w:val="both"/>
        <w:rPr/>
      </w:pPr>
      <w:r>
        <w:rPr/>
        <w:t xml:space="preserve">Prohlašuji tímto, že mi nejsou známy žádné překážky mé volitelnosti.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 Brně dne 27.8.2025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 xml:space="preserve">Podpis: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lgerian">
    <w:altName w:val="comic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ce452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e452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e452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e452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ce452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e452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ce452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ce452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ce452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ce452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ce452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ce452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ce4520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ce4520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ce4520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ce4520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ce4520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ce4520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ce452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ce452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ce452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e4520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ce452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e4520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c65637"/>
    <w:rPr>
      <w:color w:themeColor="hyperlink" w:val="0563C1"/>
      <w:u w:val="single"/>
    </w:rPr>
  </w:style>
  <w:style w:type="character" w:styleId="W8qarf" w:customStyle="1">
    <w:name w:val="w8qarf"/>
    <w:basedOn w:val="DefaultParagraphFont"/>
    <w:qFormat/>
    <w:rsid w:val="00c65637"/>
    <w:rPr/>
  </w:style>
  <w:style w:type="character" w:styleId="Lrzxr" w:customStyle="1">
    <w:name w:val="lrzxr"/>
    <w:basedOn w:val="DefaultParagraphFont"/>
    <w:qFormat/>
    <w:rsid w:val="00c65637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ce452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ce452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ce452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e452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ce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place/data=!4m2!3m1!1s0x471295002059d0d3:0xcc0ef06f66988ea9?sa=X&amp;ved=1t:8290&amp;ictx=11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LibreOffice/7.6.2.1$Windows_X86_64 LibreOffice_project/56f7684011345957bbf33a7ee678afaf4d2ba333</Application>
  <AppVersion>15.0000</AppVersion>
  <Pages>1</Pages>
  <Words>84</Words>
  <Characters>806</Characters>
  <CharactersWithSpaces>891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2025-05-31T17:23:00Z</dcterms:created>
  <dc:creator>Pavel Kamir</dc:creator>
  <dc:description/>
  <dc:language>cs-CZ</dc:language>
  <cp:lastModifiedBy/>
  <cp:lastPrinted>2025-08-29T16:46:19Z</cp:lastPrinted>
  <dcterms:modified xsi:type="dcterms:W3CDTF">2025-08-29T16:46:34Z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